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7739D" w14:textId="77777777" w:rsidR="005151CB" w:rsidRPr="005151CB" w:rsidRDefault="005151CB" w:rsidP="005151CB">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5151CB">
        <w:rPr>
          <w:rFonts w:ascii="New Era Casual" w:hAnsi="New Era Casual" w:cs="New Era Casual"/>
          <w:caps/>
          <w:color w:val="EB609F"/>
          <w:sz w:val="56"/>
          <w:szCs w:val="56"/>
          <w:lang w:val="es-ES_tradnl"/>
        </w:rPr>
        <w:t xml:space="preserve">Destellos de Europa y Egipto </w:t>
      </w:r>
      <w:r w:rsidRPr="005151CB">
        <w:rPr>
          <w:rFonts w:ascii="New Era Casual" w:hAnsi="New Era Casual" w:cs="New Era Casual"/>
          <w:caps/>
          <w:color w:val="EB609F"/>
          <w:sz w:val="56"/>
          <w:szCs w:val="56"/>
          <w:lang w:val="es-ES_tradnl"/>
        </w:rPr>
        <w:br/>
        <w:t>con crucero por el Nilo</w:t>
      </w:r>
    </w:p>
    <w:p w14:paraId="428B2434" w14:textId="77777777" w:rsidR="005151CB" w:rsidRPr="005151CB" w:rsidRDefault="005151CB" w:rsidP="005151CB">
      <w:pPr>
        <w:autoSpaceDE w:val="0"/>
        <w:autoSpaceDN w:val="0"/>
        <w:adjustRightInd w:val="0"/>
        <w:spacing w:line="420" w:lineRule="atLeast"/>
        <w:textAlignment w:val="center"/>
        <w:rPr>
          <w:rFonts w:ascii="KG Empire of Dirt" w:hAnsi="KG Empire of Dirt" w:cs="KG Empire of Dirt"/>
          <w:color w:val="EB609F"/>
          <w:spacing w:val="3"/>
          <w:position w:val="2"/>
          <w:sz w:val="34"/>
          <w:szCs w:val="34"/>
          <w:lang w:val="es-ES_tradnl"/>
        </w:rPr>
      </w:pPr>
      <w:r w:rsidRPr="005151CB">
        <w:rPr>
          <w:rFonts w:ascii="KG Empire of Dirt" w:hAnsi="KG Empire of Dirt" w:cs="KG Empire of Dirt"/>
          <w:color w:val="EB609F"/>
          <w:spacing w:val="3"/>
          <w:position w:val="2"/>
          <w:sz w:val="34"/>
          <w:szCs w:val="34"/>
          <w:lang w:val="es-ES_tradnl"/>
        </w:rPr>
        <w:t>De Roma a El Cairo</w:t>
      </w:r>
    </w:p>
    <w:p w14:paraId="6EF8B462" w14:textId="77777777" w:rsidR="005151CB" w:rsidRPr="005151CB" w:rsidRDefault="005151CB" w:rsidP="005151CB">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5151CB">
        <w:rPr>
          <w:rFonts w:ascii="Avenir Next" w:hAnsi="Avenir Next" w:cs="Avenir Next"/>
          <w:color w:val="000000"/>
          <w:w w:val="105"/>
          <w:sz w:val="17"/>
          <w:szCs w:val="17"/>
          <w:lang w:val="es-ES_tradnl"/>
        </w:rPr>
        <w:t>C-61722</w:t>
      </w:r>
    </w:p>
    <w:p w14:paraId="562CF71B" w14:textId="77777777" w:rsidR="00CB7923" w:rsidRDefault="00CB7923" w:rsidP="00CB7923">
      <w:pPr>
        <w:pStyle w:val="nochescabecera"/>
        <w:ind w:left="0"/>
        <w:rPr>
          <w:rFonts w:ascii="New Era Casual" w:hAnsi="New Era Casual" w:cs="New Era Casual"/>
          <w:color w:val="0047FF"/>
          <w:spacing w:val="2"/>
          <w:w w:val="80"/>
        </w:rPr>
      </w:pPr>
    </w:p>
    <w:p w14:paraId="1610A90B" w14:textId="77777777" w:rsidR="002D7B3C" w:rsidRDefault="008C2DC0" w:rsidP="005151CB">
      <w:pPr>
        <w:pStyle w:val="nochescabecera"/>
        <w:ind w:left="0"/>
      </w:pPr>
      <w:r>
        <w:rPr>
          <w:rFonts w:ascii="New Era Casual" w:hAnsi="New Era Casual" w:cs="New Era Casual"/>
          <w:color w:val="0047FF"/>
          <w:spacing w:val="2"/>
          <w:w w:val="80"/>
        </w:rPr>
        <w:t>NOCHES:</w:t>
      </w:r>
      <w:r w:rsidR="00EE5CAB" w:rsidRPr="00EE5CAB">
        <w:t xml:space="preserve"> </w:t>
      </w:r>
      <w:r w:rsidR="005151CB" w:rsidRPr="005151CB">
        <w:t>Roma 3. Florencia 1. Venecia 1. Zúrich 1. París 3. Cairo 3. Crucero 3.</w:t>
      </w:r>
    </w:p>
    <w:p w14:paraId="1831C37F" w14:textId="77777777" w:rsidR="008C2DC0" w:rsidRDefault="005151CB"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82590F7" w14:textId="68A69290" w:rsidR="00D000AA" w:rsidRPr="005151CB"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151CB" w:rsidRPr="005151CB">
        <w:rPr>
          <w:rFonts w:ascii="New Era Casual" w:hAnsi="New Era Casual" w:cs="New Era Casual"/>
          <w:color w:val="EB609F"/>
          <w:position w:val="2"/>
          <w:sz w:val="40"/>
          <w:szCs w:val="40"/>
          <w:lang w:val="es-ES"/>
        </w:rPr>
        <w:t>2.</w:t>
      </w:r>
      <w:r w:rsidR="004177D8">
        <w:rPr>
          <w:rFonts w:ascii="New Era Casual" w:hAnsi="New Era Casual" w:cs="New Era Casual"/>
          <w:color w:val="EB609F"/>
          <w:position w:val="2"/>
          <w:sz w:val="40"/>
          <w:szCs w:val="40"/>
          <w:lang w:val="es-ES"/>
        </w:rPr>
        <w:t>1</w:t>
      </w:r>
      <w:r w:rsidR="005151CB" w:rsidRPr="005151CB">
        <w:rPr>
          <w:rFonts w:ascii="New Era Casual" w:hAnsi="New Era Casual" w:cs="New Era Casual"/>
          <w:color w:val="EB609F"/>
          <w:position w:val="2"/>
          <w:sz w:val="40"/>
          <w:szCs w:val="40"/>
          <w:lang w:val="es-ES"/>
        </w:rPr>
        <w:t>50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6437258D" w14:textId="77777777" w:rsidR="00BB7B81" w:rsidRPr="00CC7FD6" w:rsidRDefault="00BB7B81" w:rsidP="00BB7B81">
      <w:pPr>
        <w:pStyle w:val="subtitulocabecera"/>
        <w:jc w:val="center"/>
        <w:rPr>
          <w:color w:val="EB609F"/>
        </w:rPr>
      </w:pPr>
      <w:r w:rsidRPr="00CC7FD6">
        <w:rPr>
          <w:color w:val="EB609F"/>
        </w:rPr>
        <w:t>INCLUYE  Audiencia Papal</w:t>
      </w:r>
    </w:p>
    <w:p w14:paraId="32A8798D"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1º (Lunes) AMERICA-ROMA</w:t>
      </w:r>
    </w:p>
    <w:p w14:paraId="044BDC36"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Salida en vuelo intercontinental hacia Roma. Noche a bordo.</w:t>
      </w:r>
    </w:p>
    <w:p w14:paraId="6D4BA9C1"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BC3C6A"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2º (Martes) ROMA</w:t>
      </w:r>
    </w:p>
    <w:p w14:paraId="7266662D"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 xml:space="preserve">Llegada al aeropuerto internacional de Roma Ciampino/Fuimicino. Asistencia y traslado al hotel. </w:t>
      </w:r>
      <w:r w:rsidRPr="005151CB">
        <w:rPr>
          <w:rFonts w:ascii="Avenir Next Demi Bold" w:hAnsi="Avenir Next Demi Bold" w:cs="Avenir Next Demi Bold"/>
          <w:b/>
          <w:bCs/>
          <w:color w:val="000000"/>
          <w:w w:val="90"/>
          <w:sz w:val="17"/>
          <w:szCs w:val="17"/>
          <w:lang w:val="es-ES_tradnl"/>
        </w:rPr>
        <w:t>Alojamiento</w:t>
      </w:r>
      <w:r w:rsidRPr="005151CB">
        <w:rPr>
          <w:rFonts w:ascii="Avenir Next" w:hAnsi="Avenir Next" w:cs="Avenir Next"/>
          <w:color w:val="000000"/>
          <w:w w:val="90"/>
          <w:sz w:val="17"/>
          <w:szCs w:val="17"/>
          <w:lang w:val="es-ES_tradnl"/>
        </w:rPr>
        <w:t xml:space="preserve"> y resto del día libre.</w:t>
      </w:r>
    </w:p>
    <w:p w14:paraId="5D6ACAFA"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F9B1C2"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3º (Miércoles) ROMA</w:t>
      </w:r>
    </w:p>
    <w:p w14:paraId="5A25509E"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Alojamiento y desayuno.</w:t>
      </w:r>
      <w:r w:rsidRPr="005151CB">
        <w:rPr>
          <w:rFonts w:ascii="Avenir Next" w:hAnsi="Avenir Next" w:cs="Avenir Next"/>
          <w:color w:val="000000"/>
          <w:w w:val="90"/>
          <w:sz w:val="17"/>
          <w:szCs w:val="17"/>
          <w:lang w:val="es-ES_tradnl"/>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6492A1E0"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858FE77"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 xml:space="preserve">Día 4º (Jueves) ROMA </w:t>
      </w:r>
    </w:p>
    <w:p w14:paraId="3927113E"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Alojamiento y desayuno.</w:t>
      </w:r>
      <w:r w:rsidRPr="005151CB">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2ACD5496"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32C8E6"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5º (Viernes) ROMA-FLORENCIA (275 kms)</w:t>
      </w:r>
    </w:p>
    <w:p w14:paraId="1151E132" w14:textId="77777777" w:rsidR="005151CB" w:rsidRPr="005151CB" w:rsidRDefault="005151CB" w:rsidP="005151C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Desayuno.</w:t>
      </w:r>
      <w:r w:rsidRPr="005151CB">
        <w:rPr>
          <w:rFonts w:ascii="Avenir Next" w:hAnsi="Avenir Next" w:cs="Avenir Next"/>
          <w:color w:val="000000"/>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5151CB">
        <w:rPr>
          <w:rFonts w:ascii="Avenir Next Demi Bold" w:hAnsi="Avenir Next Demi Bold" w:cs="Avenir Next Demi Bold"/>
          <w:b/>
          <w:bCs/>
          <w:color w:val="000000"/>
          <w:w w:val="90"/>
          <w:sz w:val="17"/>
          <w:szCs w:val="17"/>
          <w:lang w:val="es-ES_tradnl"/>
        </w:rPr>
        <w:t xml:space="preserve">Alojamiento. </w:t>
      </w:r>
    </w:p>
    <w:p w14:paraId="0D38F324"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5CD4537D"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6º (Sábado) FLORENCIA-VENECIA (256 kms)</w:t>
      </w:r>
    </w:p>
    <w:p w14:paraId="5893D114"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Desayuno</w:t>
      </w:r>
      <w:r w:rsidRPr="005151CB">
        <w:rPr>
          <w:rFonts w:ascii="Avenir Next" w:hAnsi="Avenir Next" w:cs="Avenir Next"/>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5151CB">
        <w:rPr>
          <w:rFonts w:ascii="Avenir Next Demi Bold" w:hAnsi="Avenir Next Demi Bold" w:cs="Avenir Next Demi Bold"/>
          <w:b/>
          <w:bCs/>
          <w:color w:val="000000"/>
          <w:w w:val="90"/>
          <w:sz w:val="17"/>
          <w:szCs w:val="17"/>
          <w:lang w:val="es-ES_tradnl"/>
        </w:rPr>
        <w:t>Alojamiento</w:t>
      </w:r>
      <w:r w:rsidRPr="005151CB">
        <w:rPr>
          <w:rFonts w:ascii="Avenir Next" w:hAnsi="Avenir Next" w:cs="Avenir Next"/>
          <w:color w:val="000000"/>
          <w:w w:val="90"/>
          <w:sz w:val="17"/>
          <w:szCs w:val="17"/>
          <w:lang w:val="es-ES_tradnl"/>
        </w:rPr>
        <w:t>.</w:t>
      </w:r>
    </w:p>
    <w:p w14:paraId="39C8D0F8"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680598BA"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7º (Domingo) VENECIA-LUCERNA-ZURICH (590 kms)</w:t>
      </w:r>
    </w:p>
    <w:p w14:paraId="39C10138" w14:textId="77777777" w:rsidR="005151CB" w:rsidRPr="005151CB" w:rsidRDefault="005151CB" w:rsidP="005151C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151CB">
        <w:rPr>
          <w:rFonts w:ascii="Avenir Next Demi Bold" w:hAnsi="Avenir Next Demi Bold" w:cs="Avenir Next Demi Bold"/>
          <w:b/>
          <w:bCs/>
          <w:color w:val="000000"/>
          <w:spacing w:val="2"/>
          <w:w w:val="90"/>
          <w:sz w:val="17"/>
          <w:szCs w:val="17"/>
          <w:lang w:val="es-ES_tradnl"/>
        </w:rPr>
        <w:t xml:space="preserve">Desayuno. </w:t>
      </w:r>
      <w:r w:rsidRPr="005151CB">
        <w:rPr>
          <w:rFonts w:ascii="Avenir Next" w:hAnsi="Avenir Next" w:cs="Avenir Next"/>
          <w:color w:val="000000"/>
          <w:spacing w:val="2"/>
          <w:w w:val="90"/>
          <w:sz w:val="17"/>
          <w:szCs w:val="17"/>
          <w:lang w:val="es-ES_tradnl"/>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w:t>
      </w:r>
      <w:r w:rsidRPr="005151CB">
        <w:rPr>
          <w:rFonts w:ascii="Avenir Next Demi Bold" w:hAnsi="Avenir Next Demi Bold" w:cs="Avenir Next Demi Bold"/>
          <w:b/>
          <w:bCs/>
          <w:color w:val="000000"/>
          <w:spacing w:val="2"/>
          <w:w w:val="90"/>
          <w:sz w:val="17"/>
          <w:szCs w:val="17"/>
          <w:lang w:val="es-ES_tradnl"/>
        </w:rPr>
        <w:t>Alojamiento.</w:t>
      </w:r>
    </w:p>
    <w:p w14:paraId="3C589F87"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2EECE43F"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8º (Lunes) ZURICH-BASILEA-PARIS (595 kms)</w:t>
      </w:r>
    </w:p>
    <w:p w14:paraId="50FD156F"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 xml:space="preserve">Desayuno. </w:t>
      </w:r>
      <w:r w:rsidRPr="005151CB">
        <w:rPr>
          <w:rFonts w:ascii="Avenir Next" w:hAnsi="Avenir Next" w:cs="Avenir Next"/>
          <w:color w:val="000000"/>
          <w:w w:val="90"/>
          <w:sz w:val="17"/>
          <w:szCs w:val="17"/>
          <w:lang w:val="es-ES_tradnl"/>
        </w:rPr>
        <w:t xml:space="preserve">Salida hacia la ciudad cultural de Basilea, situada a orilla del rio Rhin. Breve tiempo libre. Una vez cruzada la frontera con Francia seguiremos nuestro viaje hacia París. </w:t>
      </w:r>
      <w:r w:rsidRPr="005151CB">
        <w:rPr>
          <w:rFonts w:ascii="Avenir Next Demi Bold" w:hAnsi="Avenir Next Demi Bold" w:cs="Avenir Next Demi Bold"/>
          <w:b/>
          <w:bCs/>
          <w:color w:val="000000"/>
          <w:w w:val="90"/>
          <w:sz w:val="17"/>
          <w:szCs w:val="17"/>
          <w:lang w:val="es-ES_tradnl"/>
        </w:rPr>
        <w:t xml:space="preserve">Alojamiento. </w:t>
      </w:r>
      <w:r w:rsidRPr="005151CB">
        <w:rPr>
          <w:rFonts w:ascii="Avenir Next" w:hAnsi="Avenir Next" w:cs="Avenir Next"/>
          <w:color w:val="000000"/>
          <w:w w:val="90"/>
          <w:sz w:val="17"/>
          <w:szCs w:val="17"/>
          <w:lang w:val="es-ES_tradnl"/>
        </w:rPr>
        <w:t xml:space="preserve">Esta primera noche se podrá realizar una visita opcional de París Iluminado para familiarizarse con la bella capital francesa. </w:t>
      </w:r>
    </w:p>
    <w:p w14:paraId="182C2748"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70EBB478"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9º (Martes) PARIS</w:t>
      </w:r>
    </w:p>
    <w:p w14:paraId="1D774C18"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Alojamiento y desayuno</w:t>
      </w:r>
      <w:r w:rsidRPr="005151CB">
        <w:rPr>
          <w:rFonts w:ascii="Avenir Next" w:hAnsi="Avenir Next" w:cs="Avenir Next"/>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04AEE8CC" w14:textId="77777777" w:rsid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452596CD" w14:textId="77777777" w:rsid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4E171542" w14:textId="77777777" w:rsidR="005151CB" w:rsidRP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66975632"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10º (Miércoles) PARIS</w:t>
      </w:r>
    </w:p>
    <w:p w14:paraId="56D2B878"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Alojamiento y desayuno.</w:t>
      </w:r>
      <w:r w:rsidRPr="005151CB">
        <w:rPr>
          <w:rFonts w:ascii="Avenir Next" w:hAnsi="Avenir Next" w:cs="Avenir Next"/>
          <w:color w:val="000000"/>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14:paraId="6CFBBA8B" w14:textId="77777777" w:rsidR="005151CB" w:rsidRP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1030565E"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lastRenderedPageBreak/>
        <w:t>Día 11º (Jueves) PARIS-CAIRO (avión)</w:t>
      </w:r>
    </w:p>
    <w:p w14:paraId="296E0EF8" w14:textId="77777777" w:rsidR="005151CB" w:rsidRPr="005151CB" w:rsidRDefault="005151CB" w:rsidP="005151C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Desayuno</w:t>
      </w:r>
      <w:r w:rsidRPr="005151CB">
        <w:rPr>
          <w:rFonts w:ascii="Avenir Next" w:hAnsi="Avenir Next" w:cs="Avenir Next"/>
          <w:color w:val="000000"/>
          <w:w w:val="90"/>
          <w:sz w:val="17"/>
          <w:szCs w:val="17"/>
          <w:lang w:val="es-ES_tradnl"/>
        </w:rPr>
        <w:t xml:space="preserve"> y traslado al aeropuerto para salir hacia El Cairo (boleto aéreo no incluido). Llegada y traslado al hotel. </w:t>
      </w:r>
      <w:r w:rsidRPr="005151CB">
        <w:rPr>
          <w:rFonts w:ascii="Avenir Next Demi Bold" w:hAnsi="Avenir Next Demi Bold" w:cs="Avenir Next Demi Bold"/>
          <w:b/>
          <w:bCs/>
          <w:color w:val="000000"/>
          <w:w w:val="90"/>
          <w:sz w:val="17"/>
          <w:szCs w:val="17"/>
          <w:lang w:val="es-ES_tradnl"/>
        </w:rPr>
        <w:t xml:space="preserve">Alojamiento. </w:t>
      </w:r>
    </w:p>
    <w:p w14:paraId="7E410A1F" w14:textId="77777777" w:rsidR="005151CB" w:rsidRP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202E32C9"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12º (Viernes) CAIRO-ASWAN (avión)</w:t>
      </w:r>
    </w:p>
    <w:p w14:paraId="275F15AC" w14:textId="77777777" w:rsidR="005151CB" w:rsidRPr="005151CB" w:rsidRDefault="005151CB" w:rsidP="005151C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Desayuno</w:t>
      </w:r>
      <w:r w:rsidRPr="005151CB">
        <w:rPr>
          <w:rFonts w:ascii="Avenir Next" w:hAnsi="Avenir Next" w:cs="Avenir Next"/>
          <w:color w:val="000000"/>
          <w:w w:val="90"/>
          <w:sz w:val="17"/>
          <w:szCs w:val="17"/>
          <w:lang w:val="es-ES_tradnl"/>
        </w:rPr>
        <w:t xml:space="preserve">. A la hora indicada, traslado al aeropuerto para tomar el vuelo (boleto aéreo no incluido) con destino Aswan. Llegada y traslado al barco. </w:t>
      </w:r>
      <w:r w:rsidRPr="005151CB">
        <w:rPr>
          <w:rFonts w:ascii="Avenir Next Demi Bold" w:hAnsi="Avenir Next Demi Bold" w:cs="Avenir Next Demi Bold"/>
          <w:b/>
          <w:bCs/>
          <w:color w:val="000000"/>
          <w:w w:val="90"/>
          <w:sz w:val="17"/>
          <w:szCs w:val="17"/>
          <w:lang w:val="es-ES_tradnl"/>
        </w:rPr>
        <w:t>Almuerzo</w:t>
      </w:r>
      <w:r w:rsidRPr="005151CB">
        <w:rPr>
          <w:rFonts w:ascii="Avenir Next" w:hAnsi="Avenir Next" w:cs="Avenir Next"/>
          <w:color w:val="000000"/>
          <w:w w:val="90"/>
          <w:sz w:val="17"/>
          <w:szCs w:val="17"/>
          <w:lang w:val="es-ES_tradnl"/>
        </w:rPr>
        <w:t xml:space="preserve">. Visita de la Alta Presa, considerada la presa más grande del mundo. Visita del templo de Philae o templo de la diosas Isis, construido en la época griega y trasladado a la isla Egelikia para salvarlo de las aguas del Nilo. Paseo en feluca por las islas de Aswan. </w:t>
      </w:r>
      <w:r w:rsidRPr="005151CB">
        <w:rPr>
          <w:rFonts w:ascii="Avenir Next Demi Bold" w:hAnsi="Avenir Next Demi Bold" w:cs="Avenir Next Demi Bold"/>
          <w:b/>
          <w:bCs/>
          <w:color w:val="000000"/>
          <w:w w:val="90"/>
          <w:sz w:val="17"/>
          <w:szCs w:val="17"/>
          <w:lang w:val="es-ES_tradnl"/>
        </w:rPr>
        <w:t xml:space="preserve">Cena y noche abordo. </w:t>
      </w:r>
    </w:p>
    <w:p w14:paraId="05CF3A5C" w14:textId="77777777" w:rsidR="005151CB" w:rsidRP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79FE8AD9"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 xml:space="preserve">Día 13º (Sábado) ASWAN-KOM OMBO-EDFU </w:t>
      </w:r>
    </w:p>
    <w:p w14:paraId="3521A636"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Pensión completa a bordo</w:t>
      </w:r>
      <w:r w:rsidRPr="005151CB">
        <w:rPr>
          <w:rFonts w:ascii="Avenir Next" w:hAnsi="Avenir Next" w:cs="Avenir Next"/>
          <w:color w:val="000000"/>
          <w:w w:val="90"/>
          <w:sz w:val="17"/>
          <w:szCs w:val="17"/>
          <w:lang w:val="es-ES_tradnl"/>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p>
    <w:p w14:paraId="66F2375D" w14:textId="77777777" w:rsidR="005151CB" w:rsidRP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7542CB24"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14º (Domingo) EDFU-LUXOR</w:t>
      </w:r>
    </w:p>
    <w:p w14:paraId="1E78148C" w14:textId="77777777" w:rsidR="005151CB" w:rsidRPr="005151CB" w:rsidRDefault="005151CB" w:rsidP="005151C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Pensión completa a bordo</w:t>
      </w:r>
      <w:r w:rsidRPr="005151CB">
        <w:rPr>
          <w:rFonts w:ascii="Avenir Next" w:hAnsi="Avenir Next" w:cs="Avenir Next"/>
          <w:color w:val="000000"/>
          <w:w w:val="90"/>
          <w:sz w:val="17"/>
          <w:szCs w:val="17"/>
          <w:lang w:val="es-ES_tradnl"/>
        </w:rPr>
        <w:t xml:space="preserve">. Visita del Templo de Horus, el templo mejor conservado, con el santuario Naos del dios y la barca ceremonial. Navegación hacia Luxor. Visita a los Templos de Luxor y Karnak. </w:t>
      </w:r>
      <w:r w:rsidRPr="005151CB">
        <w:rPr>
          <w:rFonts w:ascii="Avenir Next Demi Bold" w:hAnsi="Avenir Next Demi Bold" w:cs="Avenir Next Demi Bold"/>
          <w:b/>
          <w:bCs/>
          <w:color w:val="000000"/>
          <w:w w:val="90"/>
          <w:sz w:val="17"/>
          <w:szCs w:val="17"/>
          <w:lang w:val="es-ES_tradnl"/>
        </w:rPr>
        <w:t>Noche a bordo.</w:t>
      </w:r>
    </w:p>
    <w:p w14:paraId="7FB90B0F" w14:textId="77777777" w:rsidR="005151CB" w:rsidRP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78EA343C"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15º (Lunes) LUXOR-EL CAIRO (avión)</w:t>
      </w:r>
    </w:p>
    <w:p w14:paraId="4BE2D051" w14:textId="77777777" w:rsidR="005151CB" w:rsidRPr="005151CB" w:rsidRDefault="005151CB" w:rsidP="005151C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151CB">
        <w:rPr>
          <w:rFonts w:ascii="Avenir Next" w:hAnsi="Avenir Next" w:cs="Avenir Next"/>
          <w:color w:val="000000"/>
          <w:w w:val="90"/>
          <w:sz w:val="17"/>
          <w:szCs w:val="17"/>
          <w:lang w:val="es-ES_tradnl"/>
        </w:rPr>
        <w:t xml:space="preserve">Después del </w:t>
      </w:r>
      <w:r w:rsidRPr="005151CB">
        <w:rPr>
          <w:rFonts w:ascii="Avenir Next Demi Bold" w:hAnsi="Avenir Next Demi Bold" w:cs="Avenir Next Demi Bold"/>
          <w:b/>
          <w:bCs/>
          <w:color w:val="000000"/>
          <w:w w:val="90"/>
          <w:sz w:val="17"/>
          <w:szCs w:val="17"/>
          <w:lang w:val="es-ES_tradnl"/>
        </w:rPr>
        <w:t>desayuno</w:t>
      </w:r>
      <w:r w:rsidRPr="005151CB">
        <w:rPr>
          <w:rFonts w:ascii="Avenir Next" w:hAnsi="Avenir Next" w:cs="Avenir Next"/>
          <w:color w:val="000000"/>
          <w:w w:val="90"/>
          <w:sz w:val="17"/>
          <w:szCs w:val="17"/>
          <w:lang w:val="es-ES_tradnl"/>
        </w:rPr>
        <w:t xml:space="preserve"> desembarque. Visita del Valle de los Reyes donde se encuentran las tumbas de los reyes del imperio nuevo, cuando era Tebas la capital de Egipto. Visitaremos también el templo de Hatshepsut, Colosos de Memnon. A la hora prevista traslado al aeropuerto para salir con destino Cairo (boleto aéreo no incluido). Llegada y traslado al hotel. </w:t>
      </w:r>
      <w:r w:rsidRPr="005151CB">
        <w:rPr>
          <w:rFonts w:ascii="Avenir Next Demi Bold" w:hAnsi="Avenir Next Demi Bold" w:cs="Avenir Next Demi Bold"/>
          <w:b/>
          <w:bCs/>
          <w:color w:val="000000"/>
          <w:w w:val="90"/>
          <w:sz w:val="17"/>
          <w:szCs w:val="17"/>
          <w:lang w:val="es-ES_tradnl"/>
        </w:rPr>
        <w:t>Alojamiento.</w:t>
      </w:r>
    </w:p>
    <w:p w14:paraId="575E8A44" w14:textId="77777777" w:rsidR="005151CB" w:rsidRP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60EB408C"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 xml:space="preserve">Día 16º (Martes) EL CAIRO </w:t>
      </w:r>
    </w:p>
    <w:p w14:paraId="3C181FA3"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Alojamiento y desayuno</w:t>
      </w:r>
      <w:r w:rsidRPr="005151CB">
        <w:rPr>
          <w:rFonts w:ascii="Avenir Next" w:hAnsi="Avenir Next" w:cs="Avenir Next"/>
          <w:color w:val="000000"/>
          <w:w w:val="90"/>
          <w:sz w:val="17"/>
          <w:szCs w:val="17"/>
          <w:lang w:val="es-ES_tradnl"/>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ncluye entrada al interior de una Pirámide). Tarde libre. </w:t>
      </w:r>
    </w:p>
    <w:p w14:paraId="048295D2" w14:textId="77777777" w:rsidR="005151CB" w:rsidRP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20BA5875"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17º (Miércoles) EL CAIRO</w:t>
      </w:r>
    </w:p>
    <w:p w14:paraId="27E038B4" w14:textId="77777777" w:rsidR="005151CB" w:rsidRPr="005151CB" w:rsidRDefault="005151CB" w:rsidP="005151C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Desayuno</w:t>
      </w:r>
      <w:r w:rsidRPr="005151CB">
        <w:rPr>
          <w:rFonts w:ascii="Avenir Next" w:hAnsi="Avenir Next" w:cs="Avenir Next"/>
          <w:color w:val="000000"/>
          <w:w w:val="90"/>
          <w:sz w:val="17"/>
          <w:szCs w:val="17"/>
          <w:lang w:val="es-ES_tradnl"/>
        </w:rPr>
        <w:t xml:space="preserve">. Traslado al aeropuerto. </w:t>
      </w:r>
      <w:r w:rsidRPr="005151CB">
        <w:rPr>
          <w:rFonts w:ascii="Avenir Next Demi Bold" w:hAnsi="Avenir Next Demi Bold" w:cs="Avenir Next Demi Bold"/>
          <w:b/>
          <w:bCs/>
          <w:color w:val="000000"/>
          <w:w w:val="90"/>
          <w:sz w:val="17"/>
          <w:szCs w:val="17"/>
          <w:lang w:val="es-ES_tradnl"/>
        </w:rPr>
        <w:t>Fin de los servicios.</w:t>
      </w:r>
    </w:p>
    <w:p w14:paraId="5FEC0DB5" w14:textId="77777777" w:rsidR="005151CB" w:rsidRP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7DD6BB0E"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5"/>
          <w:szCs w:val="15"/>
          <w:lang w:val="es-ES_tradnl"/>
        </w:rPr>
      </w:pPr>
      <w:r w:rsidRPr="005151CB">
        <w:rPr>
          <w:rFonts w:ascii="Avenir Next Demi Bold" w:hAnsi="Avenir Next Demi Bold" w:cs="Avenir Next Demi Bold"/>
          <w:b/>
          <w:bCs/>
          <w:color w:val="000000"/>
          <w:w w:val="90"/>
          <w:sz w:val="15"/>
          <w:szCs w:val="15"/>
          <w:lang w:val="es-ES_tradnl"/>
        </w:rPr>
        <w:t>Nota:</w:t>
      </w:r>
      <w:r w:rsidRPr="005151CB">
        <w:rPr>
          <w:rFonts w:ascii="Avenir Next" w:hAnsi="Avenir Next" w:cs="Avenir Next"/>
          <w:color w:val="000000"/>
          <w:w w:val="90"/>
          <w:sz w:val="15"/>
          <w:szCs w:val="15"/>
          <w:lang w:val="es-ES_tradnl"/>
        </w:rPr>
        <w:t xml:space="preserve"> El orden del programa de Egipto puede variar sin afectar el contenido del mismo.</w:t>
      </w:r>
    </w:p>
    <w:p w14:paraId="31D31447" w14:textId="77777777" w:rsidR="00FC0455" w:rsidRDefault="00FC0455" w:rsidP="00CB7923">
      <w:pPr>
        <w:pStyle w:val="cabecerahotelespreciosHoteles-Incluye"/>
        <w:rPr>
          <w:color w:val="00812F"/>
        </w:rPr>
      </w:pPr>
    </w:p>
    <w:p w14:paraId="09BDBBF1" w14:textId="77777777" w:rsidR="005151CB" w:rsidRPr="005151CB" w:rsidRDefault="006B663F" w:rsidP="005151CB">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5151CB" w:rsidRPr="005151CB">
        <w:rPr>
          <w:rFonts w:ascii="KG Empire of Dirt" w:hAnsi="KG Empire of Dirt" w:cs="KG Empire of Dirt"/>
          <w:color w:val="FF3FFF"/>
          <w:position w:val="3"/>
          <w:sz w:val="30"/>
          <w:szCs w:val="30"/>
        </w:rPr>
        <w:t xml:space="preserve"> </w:t>
      </w:r>
      <w:r w:rsidR="005151CB" w:rsidRPr="005151CB">
        <w:rPr>
          <w:rFonts w:ascii="KG Empire of Dirt" w:hAnsi="KG Empire of Dirt" w:cs="KG Empire of Dirt"/>
          <w:color w:val="EB609F"/>
          <w:position w:val="3"/>
          <w:sz w:val="30"/>
          <w:szCs w:val="30"/>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151CB" w:rsidRPr="005151CB" w14:paraId="1DE1219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EDFBF5A"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8BCBF60"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C06C45A"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AA7A1EA" w14:textId="77777777" w:rsidR="005151CB" w:rsidRPr="005151CB" w:rsidRDefault="005151CB" w:rsidP="005151CB">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BFB532A" w14:textId="77777777" w:rsidR="005151CB" w:rsidRPr="005151CB" w:rsidRDefault="005151CB" w:rsidP="005151CB">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3B26532" w14:textId="77777777" w:rsidR="005151CB" w:rsidRPr="005151CB" w:rsidRDefault="005151CB" w:rsidP="005151CB">
            <w:pPr>
              <w:autoSpaceDE w:val="0"/>
              <w:autoSpaceDN w:val="0"/>
              <w:adjustRightInd w:val="0"/>
              <w:rPr>
                <w:rFonts w:ascii="Avenir Next" w:hAnsi="Avenir Next"/>
                <w:lang w:val="es-ES_tradnl"/>
              </w:rPr>
            </w:pPr>
          </w:p>
        </w:tc>
      </w:tr>
      <w:tr w:rsidR="005151CB" w:rsidRPr="005151CB" w14:paraId="1323D8B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0D212B1"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623E7AA"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A7B5D04"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9AC50D2"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2A5777B"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0E598CD" w14:textId="77777777" w:rsidR="005151CB" w:rsidRPr="005151CB" w:rsidRDefault="005151CB" w:rsidP="005151CB">
            <w:pPr>
              <w:autoSpaceDE w:val="0"/>
              <w:autoSpaceDN w:val="0"/>
              <w:adjustRightInd w:val="0"/>
              <w:rPr>
                <w:rFonts w:ascii="Avenir Next" w:hAnsi="Avenir Next"/>
                <w:lang w:val="es-ES_tradnl"/>
              </w:rPr>
            </w:pPr>
          </w:p>
        </w:tc>
      </w:tr>
      <w:tr w:rsidR="005151CB" w:rsidRPr="005151CB" w14:paraId="3B10274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13D17E7"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FCAE0B1"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51AD619"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19430DC"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D232F1A"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9D2E7B7"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29</w:t>
            </w:r>
          </w:p>
        </w:tc>
      </w:tr>
      <w:tr w:rsidR="005151CB" w:rsidRPr="005151CB" w14:paraId="38E8DAC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5BFB9CA"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74762E8"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8AA471B"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776B511"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00D3A58"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68434C3" w14:textId="77777777" w:rsidR="005151CB" w:rsidRPr="005151CB" w:rsidRDefault="005151CB" w:rsidP="005151CB">
            <w:pPr>
              <w:autoSpaceDE w:val="0"/>
              <w:autoSpaceDN w:val="0"/>
              <w:adjustRightInd w:val="0"/>
              <w:rPr>
                <w:rFonts w:ascii="Avenir Next" w:hAnsi="Avenir Next"/>
                <w:lang w:val="es-ES_tradnl"/>
              </w:rPr>
            </w:pPr>
          </w:p>
        </w:tc>
      </w:tr>
      <w:tr w:rsidR="005151CB" w:rsidRPr="005151CB" w14:paraId="0B64D44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81EF2FE"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65CD22A"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1F77192"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CCCBF7D"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5DAE2E5"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93F45C7"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31</w:t>
            </w:r>
          </w:p>
        </w:tc>
      </w:tr>
      <w:tr w:rsidR="005151CB" w:rsidRPr="005151CB" w14:paraId="7C7CE89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630CB10"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8EAF6CA"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90A4BEB"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B0F5A79"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70EC791"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D0B104C" w14:textId="77777777" w:rsidR="005151CB" w:rsidRPr="005151CB" w:rsidRDefault="005151CB" w:rsidP="005151CB">
            <w:pPr>
              <w:autoSpaceDE w:val="0"/>
              <w:autoSpaceDN w:val="0"/>
              <w:adjustRightInd w:val="0"/>
              <w:rPr>
                <w:rFonts w:ascii="Avenir Next" w:hAnsi="Avenir Next"/>
                <w:lang w:val="es-ES_tradnl"/>
              </w:rPr>
            </w:pPr>
          </w:p>
        </w:tc>
      </w:tr>
      <w:tr w:rsidR="005151CB" w:rsidRPr="005151CB" w14:paraId="1A84F47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EF38613"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F6B811C"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A44F2D4"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22478D1"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C3BE6E8"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1162B39" w14:textId="77777777" w:rsidR="005151CB" w:rsidRPr="005151CB" w:rsidRDefault="005151CB" w:rsidP="005151CB">
            <w:pPr>
              <w:autoSpaceDE w:val="0"/>
              <w:autoSpaceDN w:val="0"/>
              <w:adjustRightInd w:val="0"/>
              <w:rPr>
                <w:rFonts w:ascii="Avenir Next" w:hAnsi="Avenir Next"/>
                <w:lang w:val="es-ES_tradnl"/>
              </w:rPr>
            </w:pPr>
          </w:p>
        </w:tc>
      </w:tr>
      <w:tr w:rsidR="005151CB" w:rsidRPr="005151CB" w14:paraId="55A5C63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9A41D86"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80D8DC6"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B04B494"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E906ED3"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5F8856C"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A2341F3"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30</w:t>
            </w:r>
          </w:p>
        </w:tc>
      </w:tr>
      <w:tr w:rsidR="005151CB" w:rsidRPr="005151CB" w14:paraId="1C9B2D1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3B21BFF"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2E8F4AD"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DFF9864"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18624CD"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23E7251"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0B4367E" w14:textId="77777777" w:rsidR="005151CB" w:rsidRPr="005151CB" w:rsidRDefault="005151CB" w:rsidP="005151CB">
            <w:pPr>
              <w:autoSpaceDE w:val="0"/>
              <w:autoSpaceDN w:val="0"/>
              <w:adjustRightInd w:val="0"/>
              <w:rPr>
                <w:rFonts w:ascii="Avenir Next" w:hAnsi="Avenir Next"/>
                <w:lang w:val="es-ES_tradnl"/>
              </w:rPr>
            </w:pPr>
          </w:p>
        </w:tc>
      </w:tr>
      <w:tr w:rsidR="005151CB" w:rsidRPr="005151CB" w14:paraId="7042E58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81CCA99"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394F5A5"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4A09F46"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10AFC38"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D7AEE99"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0203FF9" w14:textId="77777777" w:rsidR="005151CB" w:rsidRPr="005151CB" w:rsidRDefault="005151CB" w:rsidP="005151CB">
            <w:pPr>
              <w:autoSpaceDE w:val="0"/>
              <w:autoSpaceDN w:val="0"/>
              <w:adjustRightInd w:val="0"/>
              <w:rPr>
                <w:rFonts w:ascii="Avenir Next" w:hAnsi="Avenir Next"/>
                <w:lang w:val="es-ES_tradnl"/>
              </w:rPr>
            </w:pPr>
          </w:p>
        </w:tc>
      </w:tr>
      <w:tr w:rsidR="005151CB" w:rsidRPr="005151CB" w14:paraId="761F7B6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16B92F4"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6F18411" w14:textId="77777777" w:rsidR="005151CB" w:rsidRPr="005151CB" w:rsidRDefault="005151CB" w:rsidP="005151CB">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A644975" w14:textId="77777777" w:rsidR="005151CB" w:rsidRPr="005151CB" w:rsidRDefault="005151CB" w:rsidP="005151CB">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462D9B5" w14:textId="77777777" w:rsidR="005151CB" w:rsidRPr="005151CB" w:rsidRDefault="005151CB" w:rsidP="005151CB">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F46C42E" w14:textId="77777777" w:rsidR="005151CB" w:rsidRPr="005151CB" w:rsidRDefault="005151CB" w:rsidP="005151CB">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8E0E0DE" w14:textId="77777777" w:rsidR="005151CB" w:rsidRPr="005151CB" w:rsidRDefault="005151CB" w:rsidP="005151CB">
            <w:pPr>
              <w:autoSpaceDE w:val="0"/>
              <w:autoSpaceDN w:val="0"/>
              <w:adjustRightInd w:val="0"/>
              <w:rPr>
                <w:rFonts w:ascii="Avenir Next" w:hAnsi="Avenir Next"/>
                <w:lang w:val="es-ES_tradnl"/>
              </w:rPr>
            </w:pPr>
          </w:p>
        </w:tc>
      </w:tr>
      <w:tr w:rsidR="005151CB" w:rsidRPr="005151CB" w14:paraId="48F1B1C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0CE7863"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BED3093"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56D6399"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092C982"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A4973C3"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EEB037C"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29</w:t>
            </w:r>
          </w:p>
        </w:tc>
      </w:tr>
      <w:tr w:rsidR="005151CB" w:rsidRPr="005151CB" w14:paraId="54177EC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B3E9B6C"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BDD86E8"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C8D31BE"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FBA4074"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7479ADA"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10C68A7" w14:textId="77777777" w:rsidR="005151CB" w:rsidRPr="005151CB" w:rsidRDefault="005151CB" w:rsidP="005151CB">
            <w:pPr>
              <w:autoSpaceDE w:val="0"/>
              <w:autoSpaceDN w:val="0"/>
              <w:adjustRightInd w:val="0"/>
              <w:rPr>
                <w:rFonts w:ascii="Avenir Next" w:hAnsi="Avenir Next"/>
                <w:lang w:val="es-ES_tradnl"/>
              </w:rPr>
            </w:pPr>
          </w:p>
        </w:tc>
      </w:tr>
      <w:tr w:rsidR="005151CB" w:rsidRPr="005151CB" w14:paraId="13E3DC9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4673CF0"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7997B50"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61C6169"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9D1DF92"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37AC97F"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890BE5D" w14:textId="77777777" w:rsidR="005151CB" w:rsidRPr="005151CB" w:rsidRDefault="005151CB" w:rsidP="005151CB">
            <w:pPr>
              <w:autoSpaceDE w:val="0"/>
              <w:autoSpaceDN w:val="0"/>
              <w:adjustRightInd w:val="0"/>
              <w:rPr>
                <w:rFonts w:ascii="Avenir Next" w:hAnsi="Avenir Next"/>
                <w:lang w:val="es-ES_tradnl"/>
              </w:rPr>
            </w:pPr>
          </w:p>
        </w:tc>
      </w:tr>
    </w:tbl>
    <w:p w14:paraId="2792486D"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0F477CCF" w14:textId="183CA216" w:rsidR="008C2DC0" w:rsidRPr="002D7B3C" w:rsidRDefault="008C2DC0" w:rsidP="00CB7923">
      <w:pPr>
        <w:pStyle w:val="cabecerahotelespreciosHoteles-Incluye"/>
        <w:rPr>
          <w:color w:val="EB609F"/>
        </w:rPr>
      </w:pPr>
      <w:r w:rsidRPr="002D7B3C">
        <w:rPr>
          <w:color w:val="EB609F"/>
        </w:rPr>
        <w:t>Incluye</w:t>
      </w:r>
    </w:p>
    <w:p w14:paraId="448BBB29"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 xml:space="preserve">Traslado: Llegada/Roma, salida/París, </w:t>
      </w:r>
      <w:r w:rsidRPr="005151CB">
        <w:rPr>
          <w:rFonts w:ascii="Avenir Next" w:hAnsi="Avenir Next" w:cs="Avenir Next"/>
          <w:color w:val="000000"/>
          <w:w w:val="90"/>
          <w:sz w:val="17"/>
          <w:szCs w:val="17"/>
          <w:lang w:val="es-ES_tradnl"/>
        </w:rPr>
        <w:br/>
        <w:t>llegada/salida Cairo.</w:t>
      </w:r>
    </w:p>
    <w:p w14:paraId="3F97E2F2"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Traslados en vuelos internos.</w:t>
      </w:r>
    </w:p>
    <w:p w14:paraId="40EA2998"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Autocar de lujo con WI-FI, gratuito (hasta París)</w:t>
      </w:r>
    </w:p>
    <w:p w14:paraId="724A713A"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Desayuno buffet diario.</w:t>
      </w:r>
    </w:p>
    <w:p w14:paraId="2CE6A313"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Guía acompañante.</w:t>
      </w:r>
    </w:p>
    <w:p w14:paraId="270AE40C"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 xml:space="preserve">Visita con guía local en Roma, Florencia, </w:t>
      </w:r>
      <w:r w:rsidRPr="005151CB">
        <w:rPr>
          <w:rFonts w:ascii="Avenir Next" w:hAnsi="Avenir Next" w:cs="Avenir Next"/>
          <w:color w:val="000000"/>
          <w:w w:val="90"/>
          <w:sz w:val="17"/>
          <w:szCs w:val="17"/>
          <w:lang w:val="es-ES_tradnl"/>
        </w:rPr>
        <w:br/>
        <w:t xml:space="preserve">Venecia y París. </w:t>
      </w:r>
    </w:p>
    <w:p w14:paraId="67DB7986"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lastRenderedPageBreak/>
        <w:t>•</w:t>
      </w:r>
      <w:r w:rsidRPr="005151CB">
        <w:rPr>
          <w:rFonts w:ascii="Avenir Next" w:hAnsi="Avenir Next" w:cs="Avenir Next"/>
          <w:color w:val="000000"/>
          <w:w w:val="90"/>
          <w:sz w:val="17"/>
          <w:szCs w:val="17"/>
          <w:lang w:val="es-ES_tradnl"/>
        </w:rPr>
        <w:tab/>
        <w:t xml:space="preserve">Visitas en Egipto según programa.   </w:t>
      </w:r>
    </w:p>
    <w:p w14:paraId="69D1E95C"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 xml:space="preserve">Régimen de pensión completa durante el crucero.  </w:t>
      </w:r>
    </w:p>
    <w:p w14:paraId="34F26CE7"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Seguro turístico.</w:t>
      </w:r>
    </w:p>
    <w:p w14:paraId="5348A4C5" w14:textId="77777777" w:rsid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Neceser de viaje con amenities.</w:t>
      </w:r>
    </w:p>
    <w:p w14:paraId="24E60504" w14:textId="77777777" w:rsidR="002D7B3C"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Tasas Municipales en Italia y París.</w:t>
      </w:r>
    </w:p>
    <w:p w14:paraId="275B3010" w14:textId="77777777" w:rsidR="005151CB" w:rsidRDefault="005151CB" w:rsidP="005151CB">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704FA5D5" w14:textId="77777777" w:rsidR="005151CB" w:rsidRPr="005151CB" w:rsidRDefault="005151CB" w:rsidP="005151CB">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5151CB">
        <w:rPr>
          <w:rFonts w:ascii="KG Empire of Dirt" w:hAnsi="KG Empire of Dirt" w:cs="KG Empire of Dirt"/>
          <w:color w:val="EB609F"/>
          <w:position w:val="3"/>
          <w:sz w:val="30"/>
          <w:szCs w:val="30"/>
          <w:lang w:val="es-ES_tradnl"/>
        </w:rPr>
        <w:t>No Incluye</w:t>
      </w:r>
    </w:p>
    <w:p w14:paraId="3A99DC48"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Boleto aéreo París-Cairo.</w:t>
      </w:r>
    </w:p>
    <w:p w14:paraId="3BA49265" w14:textId="77777777" w:rsidR="005151CB" w:rsidRDefault="005151C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3390F72C"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5151CB" w:rsidRPr="005151CB" w14:paraId="198EE516"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B671B97" w14:textId="77777777" w:rsidR="005151CB" w:rsidRPr="005151CB" w:rsidRDefault="005151CB" w:rsidP="005151C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151CB">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D9A4A12" w14:textId="77777777" w:rsidR="005151CB" w:rsidRPr="005151CB" w:rsidRDefault="005151CB" w:rsidP="005151C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151CB">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31862B0" w14:textId="77777777" w:rsidR="005151CB" w:rsidRPr="005151CB" w:rsidRDefault="005151CB" w:rsidP="005151C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151CB">
              <w:rPr>
                <w:rFonts w:ascii="Avenir Next Demi Bold" w:hAnsi="Avenir Next Demi Bold" w:cs="Avenir Next Demi Bold"/>
                <w:b/>
                <w:bCs/>
                <w:color w:val="000000"/>
                <w:w w:val="80"/>
                <w:sz w:val="17"/>
                <w:szCs w:val="17"/>
                <w:lang w:val="es-ES_tradnl"/>
              </w:rPr>
              <w:t>Cat.</w:t>
            </w:r>
          </w:p>
        </w:tc>
      </w:tr>
      <w:tr w:rsidR="005151CB" w:rsidRPr="005151CB" w14:paraId="74A69B66"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227" w:type="dxa"/>
              <w:left w:w="0" w:type="dxa"/>
              <w:bottom w:w="40" w:type="dxa"/>
              <w:right w:w="0" w:type="dxa"/>
            </w:tcMar>
          </w:tcPr>
          <w:p w14:paraId="19F74D18"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Roma</w:t>
            </w:r>
          </w:p>
        </w:tc>
        <w:tc>
          <w:tcPr>
            <w:tcW w:w="2494" w:type="dxa"/>
            <w:tcBorders>
              <w:top w:val="single" w:sz="6" w:space="0" w:color="000000"/>
              <w:left w:val="single" w:sz="6" w:space="0" w:color="000000"/>
              <w:bottom w:val="single" w:sz="6" w:space="0" w:color="FFFFFF"/>
              <w:right w:val="single" w:sz="6" w:space="0" w:color="000000"/>
            </w:tcBorders>
            <w:tcMar>
              <w:top w:w="227" w:type="dxa"/>
              <w:left w:w="0" w:type="dxa"/>
              <w:bottom w:w="40" w:type="dxa"/>
              <w:right w:w="0" w:type="dxa"/>
            </w:tcMar>
          </w:tcPr>
          <w:p w14:paraId="3F554BDD"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Grand Hotel Fleming</w:t>
            </w:r>
          </w:p>
        </w:tc>
        <w:tc>
          <w:tcPr>
            <w:tcW w:w="284" w:type="dxa"/>
            <w:tcBorders>
              <w:top w:val="single" w:sz="6" w:space="0" w:color="000000"/>
              <w:left w:val="single" w:sz="6" w:space="0" w:color="000000"/>
              <w:bottom w:val="single" w:sz="6" w:space="0" w:color="FFFFFF"/>
              <w:right w:val="single" w:sz="6" w:space="0" w:color="000000"/>
            </w:tcBorders>
            <w:tcMar>
              <w:top w:w="227" w:type="dxa"/>
              <w:left w:w="0" w:type="dxa"/>
              <w:bottom w:w="40" w:type="dxa"/>
              <w:right w:w="0" w:type="dxa"/>
            </w:tcMar>
          </w:tcPr>
          <w:p w14:paraId="464C3553"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26D6A1C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36A487A0" w14:textId="77777777" w:rsidR="005151CB" w:rsidRPr="005151CB" w:rsidRDefault="005151CB" w:rsidP="005151C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60F3CA6F"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Papillo Hotel Roma</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03A9DED7"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36E9D40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40" w:type="dxa"/>
              <w:right w:w="0" w:type="dxa"/>
            </w:tcMar>
          </w:tcPr>
          <w:p w14:paraId="1308B6DF"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Florencia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40" w:type="dxa"/>
              <w:right w:w="0" w:type="dxa"/>
            </w:tcMar>
          </w:tcPr>
          <w:p w14:paraId="505C343F"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B&amp;B Novoli</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40" w:type="dxa"/>
              <w:right w:w="0" w:type="dxa"/>
            </w:tcMar>
          </w:tcPr>
          <w:p w14:paraId="7C4D274E"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T</w:t>
            </w:r>
          </w:p>
        </w:tc>
      </w:tr>
      <w:tr w:rsidR="005151CB" w:rsidRPr="005151CB" w14:paraId="1F4D3FA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43789BD0" w14:textId="77777777" w:rsidR="005151CB" w:rsidRPr="005151CB" w:rsidRDefault="005151CB" w:rsidP="005151C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04FE5109"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Mirage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2B776AE9"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181FEF1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40" w:type="dxa"/>
              <w:right w:w="0" w:type="dxa"/>
            </w:tcMar>
          </w:tcPr>
          <w:p w14:paraId="7190407C"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40" w:type="dxa"/>
              <w:right w:w="0" w:type="dxa"/>
            </w:tcMar>
          </w:tcPr>
          <w:p w14:paraId="4606CC2F"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Russot (Mestre)</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40" w:type="dxa"/>
              <w:right w:w="0" w:type="dxa"/>
            </w:tcMar>
          </w:tcPr>
          <w:p w14:paraId="0DD3F9B9"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3DFF8E9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1C245119" w14:textId="77777777" w:rsidR="005151CB" w:rsidRPr="005151CB" w:rsidRDefault="005151CB" w:rsidP="005151C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3847FCB5"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3CB67050"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304F094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40" w:type="dxa"/>
              <w:right w:w="0" w:type="dxa"/>
            </w:tcMar>
          </w:tcPr>
          <w:p w14:paraId="100F3046"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Zurich</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40" w:type="dxa"/>
              <w:right w:w="0" w:type="dxa"/>
            </w:tcMar>
          </w:tcPr>
          <w:p w14:paraId="31BB9DFC"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 xml:space="preserve">Intercity Zurich Airport </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40" w:type="dxa"/>
              <w:right w:w="0" w:type="dxa"/>
            </w:tcMar>
          </w:tcPr>
          <w:p w14:paraId="05A89B00"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3240F8E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63246839" w14:textId="77777777" w:rsidR="005151CB" w:rsidRPr="005151CB" w:rsidRDefault="005151CB" w:rsidP="005151C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06BF34B8"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Novotel Zurich Airport Messe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70561A6F"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4BDA9E9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62" w:type="dxa"/>
              <w:right w:w="0" w:type="dxa"/>
            </w:tcMar>
          </w:tcPr>
          <w:p w14:paraId="0198A097"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Paris</w:t>
            </w:r>
          </w:p>
        </w:tc>
        <w:tc>
          <w:tcPr>
            <w:tcW w:w="2494" w:type="dxa"/>
            <w:tcBorders>
              <w:top w:val="single" w:sz="6" w:space="0" w:color="FFFFFF"/>
              <w:left w:val="single" w:sz="6" w:space="0" w:color="000000"/>
              <w:bottom w:val="single" w:sz="6" w:space="0" w:color="auto"/>
              <w:right w:val="single" w:sz="6" w:space="0" w:color="000000"/>
            </w:tcBorders>
            <w:tcMar>
              <w:top w:w="227" w:type="dxa"/>
              <w:left w:w="0" w:type="dxa"/>
              <w:bottom w:w="62" w:type="dxa"/>
              <w:right w:w="0" w:type="dxa"/>
            </w:tcMar>
          </w:tcPr>
          <w:p w14:paraId="575573F5"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Ibis Paris La Villete Cite des Sciences 19eme</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2" w:type="dxa"/>
              <w:right w:w="0" w:type="dxa"/>
            </w:tcMar>
          </w:tcPr>
          <w:p w14:paraId="044E5334"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T</w:t>
            </w:r>
          </w:p>
        </w:tc>
      </w:tr>
      <w:tr w:rsidR="005151CB" w:rsidRPr="005151CB" w14:paraId="5C926B3B" w14:textId="77777777">
        <w:trPr>
          <w:trHeight w:val="60"/>
        </w:trPr>
        <w:tc>
          <w:tcPr>
            <w:tcW w:w="794" w:type="dxa"/>
            <w:tcBorders>
              <w:top w:val="single" w:sz="6" w:space="0" w:color="FFFFFF"/>
              <w:left w:val="single" w:sz="6" w:space="0" w:color="000000"/>
              <w:bottom w:val="single" w:sz="6" w:space="0" w:color="FFFFFF"/>
              <w:right w:val="single" w:sz="6" w:space="0" w:color="auto"/>
            </w:tcBorders>
            <w:tcMar>
              <w:top w:w="283" w:type="dxa"/>
              <w:left w:w="0" w:type="dxa"/>
              <w:bottom w:w="62" w:type="dxa"/>
              <w:right w:w="28" w:type="dxa"/>
            </w:tcMar>
          </w:tcPr>
          <w:p w14:paraId="1D042476"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Cairo</w:t>
            </w:r>
          </w:p>
        </w:tc>
        <w:tc>
          <w:tcPr>
            <w:tcW w:w="2494" w:type="dxa"/>
            <w:tcBorders>
              <w:top w:val="single" w:sz="6" w:space="0" w:color="auto"/>
              <w:left w:val="single" w:sz="6" w:space="0" w:color="auto"/>
              <w:bottom w:val="single" w:sz="6" w:space="0" w:color="auto"/>
              <w:right w:val="single" w:sz="6" w:space="0" w:color="auto"/>
            </w:tcBorders>
            <w:tcMar>
              <w:top w:w="283" w:type="dxa"/>
              <w:left w:w="0" w:type="dxa"/>
              <w:bottom w:w="62" w:type="dxa"/>
              <w:right w:w="28" w:type="dxa"/>
            </w:tcMar>
          </w:tcPr>
          <w:p w14:paraId="42F78F85"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Pyramids Park</w:t>
            </w:r>
          </w:p>
        </w:tc>
        <w:tc>
          <w:tcPr>
            <w:tcW w:w="284" w:type="dxa"/>
            <w:tcBorders>
              <w:top w:val="single" w:sz="6" w:space="0" w:color="FFFFFF"/>
              <w:left w:val="single" w:sz="6" w:space="0" w:color="auto"/>
              <w:bottom w:val="single" w:sz="6" w:space="0" w:color="FFFFFF"/>
              <w:right w:val="single" w:sz="6" w:space="0" w:color="000000"/>
            </w:tcBorders>
            <w:tcMar>
              <w:top w:w="283" w:type="dxa"/>
              <w:left w:w="0" w:type="dxa"/>
              <w:bottom w:w="62" w:type="dxa"/>
              <w:right w:w="0" w:type="dxa"/>
            </w:tcMar>
          </w:tcPr>
          <w:p w14:paraId="2E49B430"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6D1C2A9B" w14:textId="77777777">
        <w:trPr>
          <w:trHeight w:val="60"/>
        </w:trPr>
        <w:tc>
          <w:tcPr>
            <w:tcW w:w="794" w:type="dxa"/>
            <w:tcBorders>
              <w:top w:val="single" w:sz="6" w:space="0" w:color="FFFFFF"/>
              <w:left w:val="single" w:sz="6" w:space="0" w:color="000000"/>
              <w:bottom w:val="single" w:sz="6" w:space="0" w:color="FFFFFF"/>
              <w:right w:val="single" w:sz="6" w:space="0" w:color="auto"/>
            </w:tcBorders>
            <w:tcMar>
              <w:top w:w="57" w:type="dxa"/>
              <w:left w:w="0" w:type="dxa"/>
              <w:bottom w:w="62" w:type="dxa"/>
              <w:right w:w="28" w:type="dxa"/>
            </w:tcMar>
          </w:tcPr>
          <w:p w14:paraId="78288F72" w14:textId="77777777" w:rsidR="005151CB" w:rsidRPr="005151CB" w:rsidRDefault="005151CB" w:rsidP="005151CB">
            <w:pPr>
              <w:autoSpaceDE w:val="0"/>
              <w:autoSpaceDN w:val="0"/>
              <w:adjustRightInd w:val="0"/>
              <w:rPr>
                <w:rFonts w:ascii="Avenir Next Demi Bold" w:hAnsi="Avenir Next Demi Bold"/>
                <w:lang w:val="es-ES_tradnl"/>
              </w:rPr>
            </w:pPr>
          </w:p>
        </w:tc>
        <w:tc>
          <w:tcPr>
            <w:tcW w:w="2494" w:type="dxa"/>
            <w:tcBorders>
              <w:top w:val="single" w:sz="6" w:space="0" w:color="auto"/>
              <w:left w:val="single" w:sz="6" w:space="0" w:color="auto"/>
              <w:bottom w:val="single" w:sz="6" w:space="0" w:color="auto"/>
              <w:right w:val="single" w:sz="6" w:space="0" w:color="auto"/>
            </w:tcBorders>
            <w:tcMar>
              <w:top w:w="57" w:type="dxa"/>
              <w:left w:w="0" w:type="dxa"/>
              <w:bottom w:w="62" w:type="dxa"/>
              <w:right w:w="28" w:type="dxa"/>
            </w:tcMar>
          </w:tcPr>
          <w:p w14:paraId="47140086"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Oasis Pyramids</w:t>
            </w:r>
          </w:p>
        </w:tc>
        <w:tc>
          <w:tcPr>
            <w:tcW w:w="284" w:type="dxa"/>
            <w:tcBorders>
              <w:top w:val="single" w:sz="6" w:space="0" w:color="FFFFFF"/>
              <w:left w:val="single" w:sz="6" w:space="0" w:color="auto"/>
              <w:bottom w:val="single" w:sz="6" w:space="0" w:color="FFFFFF"/>
              <w:right w:val="single" w:sz="6" w:space="0" w:color="000000"/>
            </w:tcBorders>
            <w:tcMar>
              <w:top w:w="57" w:type="dxa"/>
              <w:left w:w="0" w:type="dxa"/>
              <w:bottom w:w="62" w:type="dxa"/>
              <w:right w:w="28" w:type="dxa"/>
            </w:tcMar>
          </w:tcPr>
          <w:p w14:paraId="6564F51C"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0FCCBBAA" w14:textId="77777777">
        <w:trPr>
          <w:trHeight w:val="60"/>
        </w:trPr>
        <w:tc>
          <w:tcPr>
            <w:tcW w:w="794" w:type="dxa"/>
            <w:tcBorders>
              <w:top w:val="single" w:sz="6" w:space="0" w:color="FFFFFF"/>
              <w:left w:val="single" w:sz="6" w:space="0" w:color="000000"/>
              <w:bottom w:val="single" w:sz="6" w:space="0" w:color="FFFFFF"/>
              <w:right w:val="single" w:sz="6" w:space="0" w:color="auto"/>
            </w:tcBorders>
            <w:tcMar>
              <w:top w:w="57" w:type="dxa"/>
              <w:left w:w="0" w:type="dxa"/>
              <w:bottom w:w="62" w:type="dxa"/>
              <w:right w:w="28" w:type="dxa"/>
            </w:tcMar>
          </w:tcPr>
          <w:p w14:paraId="6C9B6AAD" w14:textId="77777777" w:rsidR="005151CB" w:rsidRPr="005151CB" w:rsidRDefault="005151CB" w:rsidP="005151CB">
            <w:pPr>
              <w:autoSpaceDE w:val="0"/>
              <w:autoSpaceDN w:val="0"/>
              <w:adjustRightInd w:val="0"/>
              <w:rPr>
                <w:rFonts w:ascii="Avenir Next Demi Bold" w:hAnsi="Avenir Next Demi Bold"/>
                <w:lang w:val="es-ES_tradnl"/>
              </w:rPr>
            </w:pPr>
          </w:p>
        </w:tc>
        <w:tc>
          <w:tcPr>
            <w:tcW w:w="2494" w:type="dxa"/>
            <w:tcBorders>
              <w:top w:val="single" w:sz="6" w:space="0" w:color="auto"/>
              <w:left w:val="single" w:sz="6" w:space="0" w:color="auto"/>
              <w:bottom w:val="single" w:sz="6" w:space="0" w:color="auto"/>
              <w:right w:val="single" w:sz="6" w:space="0" w:color="auto"/>
            </w:tcBorders>
            <w:tcMar>
              <w:top w:w="57" w:type="dxa"/>
              <w:left w:w="0" w:type="dxa"/>
              <w:bottom w:w="62" w:type="dxa"/>
              <w:right w:w="28" w:type="dxa"/>
            </w:tcMar>
          </w:tcPr>
          <w:p w14:paraId="21585E1E"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Radisson Blu</w:t>
            </w:r>
          </w:p>
        </w:tc>
        <w:tc>
          <w:tcPr>
            <w:tcW w:w="284" w:type="dxa"/>
            <w:tcBorders>
              <w:top w:val="single" w:sz="6" w:space="0" w:color="FFFFFF"/>
              <w:left w:val="single" w:sz="6" w:space="0" w:color="auto"/>
              <w:bottom w:val="single" w:sz="6" w:space="0" w:color="FFFFFF"/>
              <w:right w:val="single" w:sz="6" w:space="0" w:color="000000"/>
            </w:tcBorders>
            <w:tcMar>
              <w:top w:w="57" w:type="dxa"/>
              <w:left w:w="0" w:type="dxa"/>
              <w:bottom w:w="62" w:type="dxa"/>
              <w:right w:w="28" w:type="dxa"/>
            </w:tcMar>
          </w:tcPr>
          <w:p w14:paraId="561F74B2"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75861083" w14:textId="77777777">
        <w:trPr>
          <w:trHeight w:val="60"/>
        </w:trPr>
        <w:tc>
          <w:tcPr>
            <w:tcW w:w="794" w:type="dxa"/>
            <w:tcBorders>
              <w:top w:val="single" w:sz="6" w:space="0" w:color="FFFFFF"/>
              <w:left w:val="single" w:sz="6" w:space="0" w:color="000000"/>
              <w:bottom w:val="single" w:sz="6" w:space="0" w:color="FFFFFF"/>
              <w:right w:val="single" w:sz="6" w:space="0" w:color="auto"/>
            </w:tcBorders>
            <w:tcMar>
              <w:top w:w="283" w:type="dxa"/>
              <w:left w:w="0" w:type="dxa"/>
              <w:bottom w:w="62" w:type="dxa"/>
              <w:right w:w="28" w:type="dxa"/>
            </w:tcMar>
          </w:tcPr>
          <w:p w14:paraId="3C482AEC"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Crucero</w:t>
            </w:r>
          </w:p>
        </w:tc>
        <w:tc>
          <w:tcPr>
            <w:tcW w:w="2494" w:type="dxa"/>
            <w:tcBorders>
              <w:top w:val="single" w:sz="6" w:space="0" w:color="auto"/>
              <w:left w:val="single" w:sz="6" w:space="0" w:color="auto"/>
              <w:bottom w:val="single" w:sz="6" w:space="0" w:color="auto"/>
              <w:right w:val="single" w:sz="6" w:space="0" w:color="auto"/>
            </w:tcBorders>
            <w:tcMar>
              <w:top w:w="283" w:type="dxa"/>
              <w:left w:w="0" w:type="dxa"/>
              <w:bottom w:w="62" w:type="dxa"/>
              <w:right w:w="28" w:type="dxa"/>
            </w:tcMar>
          </w:tcPr>
          <w:p w14:paraId="37A3621F"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M/S Solaris II</w:t>
            </w:r>
          </w:p>
        </w:tc>
        <w:tc>
          <w:tcPr>
            <w:tcW w:w="284" w:type="dxa"/>
            <w:tcBorders>
              <w:top w:val="single" w:sz="6" w:space="0" w:color="FFFFFF"/>
              <w:left w:val="single" w:sz="6" w:space="0" w:color="auto"/>
              <w:bottom w:val="single" w:sz="6" w:space="0" w:color="FFFFFF"/>
              <w:right w:val="single" w:sz="6" w:space="0" w:color="000000"/>
            </w:tcBorders>
            <w:tcMar>
              <w:top w:w="283" w:type="dxa"/>
              <w:left w:w="0" w:type="dxa"/>
              <w:bottom w:w="62" w:type="dxa"/>
              <w:right w:w="0" w:type="dxa"/>
            </w:tcMar>
          </w:tcPr>
          <w:p w14:paraId="11F8168E"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2CD7D14C" w14:textId="77777777">
        <w:trPr>
          <w:trHeight w:val="60"/>
        </w:trPr>
        <w:tc>
          <w:tcPr>
            <w:tcW w:w="794" w:type="dxa"/>
            <w:tcBorders>
              <w:top w:val="single" w:sz="6" w:space="0" w:color="FFFFFF"/>
              <w:left w:val="single" w:sz="6" w:space="0" w:color="000000"/>
              <w:bottom w:val="single" w:sz="6" w:space="0" w:color="FFFFFF"/>
              <w:right w:val="single" w:sz="6" w:space="0" w:color="auto"/>
            </w:tcBorders>
            <w:tcMar>
              <w:top w:w="57" w:type="dxa"/>
              <w:left w:w="0" w:type="dxa"/>
              <w:bottom w:w="62" w:type="dxa"/>
              <w:right w:w="28" w:type="dxa"/>
            </w:tcMar>
          </w:tcPr>
          <w:p w14:paraId="33346402" w14:textId="77777777" w:rsidR="005151CB" w:rsidRPr="005151CB" w:rsidRDefault="005151CB" w:rsidP="005151CB">
            <w:pPr>
              <w:autoSpaceDE w:val="0"/>
              <w:autoSpaceDN w:val="0"/>
              <w:adjustRightInd w:val="0"/>
              <w:rPr>
                <w:rFonts w:ascii="Avenir Next Demi Bold" w:hAnsi="Avenir Next Demi Bold"/>
                <w:lang w:val="es-ES_tradnl"/>
              </w:rPr>
            </w:pPr>
          </w:p>
        </w:tc>
        <w:tc>
          <w:tcPr>
            <w:tcW w:w="2494" w:type="dxa"/>
            <w:tcBorders>
              <w:top w:val="single" w:sz="6" w:space="0" w:color="auto"/>
              <w:left w:val="single" w:sz="6" w:space="0" w:color="auto"/>
              <w:bottom w:val="single" w:sz="6" w:space="0" w:color="auto"/>
              <w:right w:val="single" w:sz="6" w:space="0" w:color="auto"/>
            </w:tcBorders>
            <w:tcMar>
              <w:top w:w="57" w:type="dxa"/>
              <w:left w:w="0" w:type="dxa"/>
              <w:bottom w:w="62" w:type="dxa"/>
              <w:right w:w="28" w:type="dxa"/>
            </w:tcMar>
          </w:tcPr>
          <w:p w14:paraId="7BED6249"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151CB">
              <w:rPr>
                <w:rFonts w:ascii="Avenir Next" w:hAnsi="Avenir Next" w:cs="Avenir Next"/>
                <w:color w:val="000000"/>
                <w:w w:val="80"/>
                <w:sz w:val="17"/>
                <w:szCs w:val="17"/>
                <w:lang w:val="en-US"/>
              </w:rPr>
              <w:t>M/S Nile Palace Reina</w:t>
            </w:r>
          </w:p>
        </w:tc>
        <w:tc>
          <w:tcPr>
            <w:tcW w:w="284" w:type="dxa"/>
            <w:tcBorders>
              <w:top w:val="single" w:sz="6" w:space="0" w:color="FFFFFF"/>
              <w:left w:val="single" w:sz="6" w:space="0" w:color="auto"/>
              <w:bottom w:val="single" w:sz="6" w:space="0" w:color="FFFFFF"/>
              <w:right w:val="single" w:sz="6" w:space="0" w:color="000000"/>
            </w:tcBorders>
            <w:tcMar>
              <w:top w:w="57" w:type="dxa"/>
              <w:left w:w="0" w:type="dxa"/>
              <w:bottom w:w="62" w:type="dxa"/>
              <w:right w:w="28" w:type="dxa"/>
            </w:tcMar>
          </w:tcPr>
          <w:p w14:paraId="5CE0883F"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39F02CF9" w14:textId="77777777">
        <w:trPr>
          <w:trHeight w:val="60"/>
        </w:trPr>
        <w:tc>
          <w:tcPr>
            <w:tcW w:w="794" w:type="dxa"/>
            <w:tcBorders>
              <w:top w:val="single" w:sz="6" w:space="0" w:color="FFFFFF"/>
              <w:left w:val="single" w:sz="6" w:space="0" w:color="000000"/>
              <w:bottom w:val="single" w:sz="6" w:space="0" w:color="000000"/>
              <w:right w:val="single" w:sz="6" w:space="0" w:color="auto"/>
            </w:tcBorders>
            <w:tcMar>
              <w:top w:w="57" w:type="dxa"/>
              <w:left w:w="0" w:type="dxa"/>
              <w:bottom w:w="62" w:type="dxa"/>
              <w:right w:w="28" w:type="dxa"/>
            </w:tcMar>
          </w:tcPr>
          <w:p w14:paraId="6E85267A" w14:textId="77777777" w:rsidR="005151CB" w:rsidRPr="005151CB" w:rsidRDefault="005151CB" w:rsidP="005151CB">
            <w:pPr>
              <w:autoSpaceDE w:val="0"/>
              <w:autoSpaceDN w:val="0"/>
              <w:adjustRightInd w:val="0"/>
              <w:rPr>
                <w:rFonts w:ascii="Avenir Next Demi Bold" w:hAnsi="Avenir Next Demi Bold"/>
                <w:lang w:val="es-ES_tradnl"/>
              </w:rPr>
            </w:pPr>
          </w:p>
        </w:tc>
        <w:tc>
          <w:tcPr>
            <w:tcW w:w="2494" w:type="dxa"/>
            <w:tcBorders>
              <w:top w:val="single" w:sz="6" w:space="0" w:color="auto"/>
              <w:left w:val="single" w:sz="6" w:space="0" w:color="auto"/>
              <w:bottom w:val="single" w:sz="6" w:space="0" w:color="auto"/>
              <w:right w:val="single" w:sz="6" w:space="0" w:color="auto"/>
            </w:tcBorders>
            <w:tcMar>
              <w:top w:w="57" w:type="dxa"/>
              <w:left w:w="0" w:type="dxa"/>
              <w:bottom w:w="62" w:type="dxa"/>
              <w:right w:w="28" w:type="dxa"/>
            </w:tcMar>
          </w:tcPr>
          <w:p w14:paraId="0521F64F"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M/S Sara II</w:t>
            </w:r>
          </w:p>
        </w:tc>
        <w:tc>
          <w:tcPr>
            <w:tcW w:w="284" w:type="dxa"/>
            <w:tcBorders>
              <w:top w:val="single" w:sz="6" w:space="0" w:color="FFFFFF"/>
              <w:left w:val="single" w:sz="6" w:space="0" w:color="auto"/>
              <w:bottom w:val="single" w:sz="6" w:space="0" w:color="000000"/>
              <w:right w:val="single" w:sz="6" w:space="0" w:color="000000"/>
            </w:tcBorders>
            <w:tcMar>
              <w:top w:w="57" w:type="dxa"/>
              <w:left w:w="0" w:type="dxa"/>
              <w:bottom w:w="62" w:type="dxa"/>
              <w:right w:w="28" w:type="dxa"/>
            </w:tcMar>
          </w:tcPr>
          <w:p w14:paraId="02F2DC0A"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bl>
    <w:p w14:paraId="4DFA0EEC" w14:textId="77777777" w:rsidR="002D7B3C" w:rsidRDefault="002D7B3C" w:rsidP="00CB7923">
      <w:pPr>
        <w:pStyle w:val="cabecerahotelespreciosHoteles-Incluye"/>
        <w:tabs>
          <w:tab w:val="clear" w:pos="1389"/>
          <w:tab w:val="left" w:pos="6140"/>
        </w:tabs>
        <w:rPr>
          <w:color w:val="EB609F"/>
          <w:spacing w:val="-6"/>
          <w:position w:val="-2"/>
        </w:rPr>
      </w:pPr>
    </w:p>
    <w:p w14:paraId="0D1B42A3" w14:textId="77777777" w:rsidR="005151CB" w:rsidRDefault="005151CB" w:rsidP="00CB7923">
      <w:pPr>
        <w:pStyle w:val="cabecerahotelespreciosHoteles-Incluye"/>
        <w:tabs>
          <w:tab w:val="clear" w:pos="1389"/>
          <w:tab w:val="left" w:pos="6140"/>
        </w:tabs>
        <w:rPr>
          <w:color w:val="EB609F"/>
          <w:spacing w:val="-6"/>
          <w:position w:val="-2"/>
        </w:rPr>
      </w:pPr>
    </w:p>
    <w:p w14:paraId="69D824F4" w14:textId="77777777" w:rsidR="005151CB" w:rsidRPr="002D7B3C" w:rsidRDefault="005151CB"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5635"/>
        <w:gridCol w:w="698"/>
        <w:gridCol w:w="464"/>
        <w:gridCol w:w="522"/>
      </w:tblGrid>
      <w:tr w:rsidR="005151CB" w:rsidRPr="005151CB" w14:paraId="4BF9F4D6" w14:textId="77777777">
        <w:trPr>
          <w:trHeight w:val="396"/>
        </w:trPr>
        <w:tc>
          <w:tcPr>
            <w:tcW w:w="6797" w:type="dxa"/>
            <w:gridSpan w:val="3"/>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240E9842" w14:textId="77777777" w:rsidR="005151CB" w:rsidRPr="005151CB" w:rsidRDefault="005151CB" w:rsidP="005151CB">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5151CB">
              <w:rPr>
                <w:rFonts w:ascii="KG Empire of Dirt" w:hAnsi="KG Empire of Dirt" w:cs="KG Empire of Dirt"/>
                <w:color w:val="EB609F"/>
                <w:spacing w:val="-6"/>
                <w:position w:val="3"/>
                <w:sz w:val="30"/>
                <w:szCs w:val="30"/>
                <w:lang w:val="es-ES_tradnl"/>
              </w:rPr>
              <w:t xml:space="preserve">Precios por persona U$A </w:t>
            </w:r>
            <w:r w:rsidRPr="005151CB">
              <w:rPr>
                <w:rFonts w:ascii="KG Empire of Dirt" w:hAnsi="KG Empire of Dirt" w:cs="KG Empire of Dirt"/>
                <w:color w:val="EB609F"/>
                <w:spacing w:val="-5"/>
                <w:position w:val="3"/>
                <w:sz w:val="26"/>
                <w:szCs w:val="26"/>
                <w:lang w:val="es-ES_tradnl"/>
              </w:rPr>
              <w:t>(mínimo 2 personas)</w:t>
            </w:r>
          </w:p>
        </w:tc>
        <w:tc>
          <w:tcPr>
            <w:tcW w:w="522"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5EF3D9DE"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15B8E00C" w14:textId="77777777">
        <w:trPr>
          <w:trHeight w:hRule="exact" w:val="60"/>
        </w:trPr>
        <w:tc>
          <w:tcPr>
            <w:tcW w:w="563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4F3291C1" w14:textId="77777777" w:rsidR="005151CB" w:rsidRPr="005151CB" w:rsidRDefault="005151CB" w:rsidP="005151CB">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20E750C" w14:textId="77777777" w:rsidR="005151CB" w:rsidRPr="005151CB" w:rsidRDefault="005151CB" w:rsidP="005151CB">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FAD48B1" w14:textId="77777777" w:rsidR="005151CB" w:rsidRPr="005151CB" w:rsidRDefault="005151CB" w:rsidP="005151CB">
            <w:pPr>
              <w:autoSpaceDE w:val="0"/>
              <w:autoSpaceDN w:val="0"/>
              <w:adjustRightInd w:val="0"/>
              <w:rPr>
                <w:rFonts w:ascii="KG Empire of Dirt" w:hAnsi="KG Empire of Dirt"/>
                <w:lang w:val="es-ES_tradnl"/>
              </w:rPr>
            </w:pPr>
          </w:p>
        </w:tc>
        <w:tc>
          <w:tcPr>
            <w:tcW w:w="52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5CA8765"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53A8E5FF"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7077E23B" w14:textId="77777777" w:rsidR="005151CB" w:rsidRPr="005151CB" w:rsidRDefault="005151CB" w:rsidP="005151C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422EE247" w14:textId="285E009B" w:rsidR="005151CB" w:rsidRPr="005151CB" w:rsidRDefault="005151CB" w:rsidP="005151C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8"/>
                <w:szCs w:val="18"/>
                <w:lang w:val="es-ES_tradnl"/>
              </w:rPr>
              <w:t>2.</w:t>
            </w:r>
            <w:r w:rsidR="004177D8">
              <w:rPr>
                <w:rFonts w:ascii="Avenir Next" w:hAnsi="Avenir Next" w:cs="Avenir Next"/>
                <w:color w:val="000000"/>
                <w:w w:val="90"/>
                <w:sz w:val="18"/>
                <w:szCs w:val="18"/>
                <w:lang w:val="es-ES_tradnl"/>
              </w:rPr>
              <w:t>1</w:t>
            </w:r>
            <w:r w:rsidRPr="005151CB">
              <w:rPr>
                <w:rFonts w:ascii="Avenir Next" w:hAnsi="Avenir Next" w:cs="Avenir Next"/>
                <w:color w:val="000000"/>
                <w:w w:val="90"/>
                <w:sz w:val="18"/>
                <w:szCs w:val="18"/>
                <w:lang w:val="es-ES_tradnl"/>
              </w:rPr>
              <w:t>50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1BAB868D"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1E559103"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7BD89939"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118C5389" w14:textId="77777777" w:rsidR="005151CB" w:rsidRPr="005151CB" w:rsidRDefault="005151CB" w:rsidP="005151C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Supl. habitación single</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4F6D77D3"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8"/>
                <w:szCs w:val="18"/>
                <w:lang w:val="es-ES_tradnl"/>
              </w:rPr>
              <w:t>890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359AB750"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0B7753DA"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61764BC3"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3F7B2767" w14:textId="77777777" w:rsidR="005151CB" w:rsidRPr="005151CB" w:rsidRDefault="005151CB" w:rsidP="005151C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Supl. media pensión, excepto Roma, París y Cairo (3 cenas/almuerzos)</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72A37275"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8"/>
                <w:szCs w:val="18"/>
                <w:lang w:val="es-ES_tradnl"/>
              </w:rPr>
              <w:t>110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036ADCC2"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35A3A178"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2DD8ADB9" w14:textId="77777777">
        <w:trPr>
          <w:trHeight w:val="60"/>
        </w:trPr>
        <w:tc>
          <w:tcPr>
            <w:tcW w:w="6797" w:type="dxa"/>
            <w:gridSpan w:val="3"/>
            <w:tcBorders>
              <w:top w:val="single" w:sz="6" w:space="0" w:color="3F3F3F"/>
              <w:left w:val="single" w:sz="6" w:space="0" w:color="3F3F3F"/>
              <w:bottom w:val="single" w:sz="6" w:space="0" w:color="3F3F3F"/>
              <w:right w:val="single" w:sz="6" w:space="0" w:color="3F3F3F"/>
            </w:tcBorders>
            <w:tcMar>
              <w:top w:w="113" w:type="dxa"/>
              <w:left w:w="0" w:type="dxa"/>
              <w:bottom w:w="28" w:type="dxa"/>
              <w:right w:w="0" w:type="dxa"/>
            </w:tcMar>
            <w:vAlign w:val="bottom"/>
          </w:tcPr>
          <w:p w14:paraId="12456982" w14:textId="77777777" w:rsidR="005151CB" w:rsidRPr="005151CB" w:rsidRDefault="005151CB" w:rsidP="005151C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Suplementos en Egipto:</w:t>
            </w:r>
          </w:p>
        </w:tc>
        <w:tc>
          <w:tcPr>
            <w:tcW w:w="522" w:type="dxa"/>
            <w:tcBorders>
              <w:top w:val="single" w:sz="6" w:space="0" w:color="3F3F3F"/>
              <w:left w:val="single" w:sz="6" w:space="0" w:color="3F3F3F"/>
              <w:bottom w:val="single" w:sz="6" w:space="0" w:color="3F3F3F"/>
              <w:right w:val="single" w:sz="6" w:space="0" w:color="3F3F3F"/>
            </w:tcBorders>
            <w:tcMar>
              <w:top w:w="113" w:type="dxa"/>
              <w:left w:w="0" w:type="dxa"/>
              <w:bottom w:w="28" w:type="dxa"/>
              <w:right w:w="0" w:type="dxa"/>
            </w:tcMar>
            <w:vAlign w:val="bottom"/>
          </w:tcPr>
          <w:p w14:paraId="0BED68C3"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1E93CA1F"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6C8D647A" w14:textId="77777777" w:rsidR="005151CB" w:rsidRPr="005151CB" w:rsidRDefault="005151CB" w:rsidP="005151C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 xml:space="preserve">Salidas: Marzo 20, 27; Diciembre 11, 18, 25; 2024 Marzo 11, 18, 25 </w:t>
            </w:r>
            <w:r w:rsidRPr="005151CB">
              <w:rPr>
                <w:rFonts w:ascii="Avenir Next" w:hAnsi="Avenir Next" w:cs="Avenir Next"/>
                <w:color w:val="000000"/>
                <w:w w:val="90"/>
                <w:sz w:val="17"/>
                <w:szCs w:val="17"/>
                <w:lang w:val="es-ES_tradnl"/>
              </w:rPr>
              <w:br/>
              <w:t>(S. Santa 2023, Navidad-Fin de Año, S. Santa 2024)</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07548719"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8"/>
                <w:szCs w:val="18"/>
                <w:lang w:val="es-ES_tradnl"/>
              </w:rPr>
              <w:t>140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50CF776A"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4224F33A"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0318C811" w14:textId="77777777">
        <w:trPr>
          <w:trHeight w:val="60"/>
        </w:trPr>
        <w:tc>
          <w:tcPr>
            <w:tcW w:w="6797" w:type="dxa"/>
            <w:gridSpan w:val="3"/>
            <w:tcBorders>
              <w:top w:val="single" w:sz="6" w:space="0" w:color="3F3F3F"/>
              <w:left w:val="single" w:sz="6" w:space="0" w:color="3F3F3F"/>
              <w:bottom w:val="single" w:sz="6" w:space="0" w:color="3F3F3F"/>
              <w:right w:val="single" w:sz="6" w:space="0" w:color="3F3F3F"/>
            </w:tcBorders>
            <w:tcMar>
              <w:top w:w="113" w:type="dxa"/>
              <w:left w:w="0" w:type="dxa"/>
              <w:bottom w:w="28" w:type="dxa"/>
              <w:right w:w="0" w:type="dxa"/>
            </w:tcMar>
            <w:vAlign w:val="bottom"/>
          </w:tcPr>
          <w:p w14:paraId="26BDB6C5" w14:textId="77777777" w:rsidR="005151CB" w:rsidRPr="005151CB" w:rsidRDefault="005151CB" w:rsidP="005151C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Salidas: del 4/Septiembre/2023 al 11/Marzo/2024</w:t>
            </w:r>
          </w:p>
        </w:tc>
        <w:tc>
          <w:tcPr>
            <w:tcW w:w="522" w:type="dxa"/>
            <w:tcBorders>
              <w:top w:val="single" w:sz="6" w:space="0" w:color="3F3F3F"/>
              <w:left w:val="single" w:sz="6" w:space="0" w:color="3F3F3F"/>
              <w:bottom w:val="single" w:sz="6" w:space="0" w:color="3F3F3F"/>
              <w:right w:val="single" w:sz="6" w:space="0" w:color="3F3F3F"/>
            </w:tcBorders>
            <w:tcMar>
              <w:top w:w="113" w:type="dxa"/>
              <w:left w:w="0" w:type="dxa"/>
              <w:bottom w:w="28" w:type="dxa"/>
              <w:right w:w="0" w:type="dxa"/>
            </w:tcMar>
            <w:vAlign w:val="bottom"/>
          </w:tcPr>
          <w:p w14:paraId="57195D2F"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6BD3017E"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68BFEE8B" w14:textId="77777777" w:rsidR="005151CB" w:rsidRPr="005151CB" w:rsidRDefault="005151CB" w:rsidP="005151C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262F3772"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8"/>
                <w:szCs w:val="18"/>
                <w:lang w:val="es-ES_tradnl"/>
              </w:rPr>
              <w:t>120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7C6EDEF0"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446B84D0"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5B9357A9"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18ED2820" w14:textId="77777777" w:rsidR="005151CB" w:rsidRPr="005151CB" w:rsidRDefault="005151CB" w:rsidP="005151C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Suplemento habitación single</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5D291616"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8"/>
                <w:szCs w:val="18"/>
                <w:lang w:val="es-ES_tradnl"/>
              </w:rPr>
              <w:t>20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0C412841"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3AB20C6C"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4973B357"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3E96D2B9" w14:textId="77777777" w:rsidR="005151CB" w:rsidRPr="005151CB" w:rsidRDefault="005151CB" w:rsidP="005151C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lastRenderedPageBreak/>
              <w:t>Supl. vuelo Cairo/Aswan – Luxor/Cairo</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3B1EE55D"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8"/>
                <w:szCs w:val="18"/>
                <w:lang w:val="es-ES_tradnl"/>
              </w:rPr>
              <w:t>385</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2B51F8AD"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02BDE12A"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78F09AA6" w14:textId="77777777">
        <w:trPr>
          <w:trHeight w:hRule="exact" w:val="60"/>
        </w:trPr>
        <w:tc>
          <w:tcPr>
            <w:tcW w:w="563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6B3FB74" w14:textId="77777777" w:rsidR="005151CB" w:rsidRPr="005151CB" w:rsidRDefault="005151CB" w:rsidP="005151CB">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1C282BB" w14:textId="77777777" w:rsidR="005151CB" w:rsidRPr="005151CB" w:rsidRDefault="005151CB" w:rsidP="005151CB">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E1E27DC" w14:textId="77777777" w:rsidR="005151CB" w:rsidRPr="005151CB" w:rsidRDefault="005151CB" w:rsidP="005151CB">
            <w:pPr>
              <w:autoSpaceDE w:val="0"/>
              <w:autoSpaceDN w:val="0"/>
              <w:adjustRightInd w:val="0"/>
              <w:rPr>
                <w:rFonts w:ascii="KG Empire of Dirt" w:hAnsi="KG Empire of Dirt"/>
                <w:lang w:val="es-ES_tradnl"/>
              </w:rPr>
            </w:pPr>
          </w:p>
        </w:tc>
        <w:tc>
          <w:tcPr>
            <w:tcW w:w="52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5EBFA5C"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2304E6BE" w14:textId="77777777">
        <w:trPr>
          <w:trHeight w:val="840"/>
        </w:trPr>
        <w:tc>
          <w:tcPr>
            <w:tcW w:w="6797"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4169BCA1" w14:textId="77777777" w:rsidR="005151CB" w:rsidRPr="005151CB" w:rsidRDefault="005151CB" w:rsidP="005151CB">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5151CB">
              <w:rPr>
                <w:rFonts w:ascii="Avenir Next Demi Bold" w:hAnsi="Avenir Next Demi Bold" w:cs="Avenir Next Demi Bold"/>
                <w:b/>
                <w:bCs/>
                <w:color w:val="000000"/>
                <w:spacing w:val="-5"/>
                <w:w w:val="75"/>
                <w:sz w:val="16"/>
                <w:szCs w:val="16"/>
                <w:lang w:val="es-ES_tradnl"/>
              </w:rPr>
              <w:t>Precios a partir de Marzo 11 según nuestra Programación 2024/25.</w:t>
            </w:r>
          </w:p>
        </w:tc>
        <w:tc>
          <w:tcPr>
            <w:tcW w:w="522" w:type="dxa"/>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10763CBD" w14:textId="77777777" w:rsidR="005151CB" w:rsidRPr="005151CB" w:rsidRDefault="005151CB" w:rsidP="005151CB">
            <w:pPr>
              <w:autoSpaceDE w:val="0"/>
              <w:autoSpaceDN w:val="0"/>
              <w:adjustRightInd w:val="0"/>
              <w:rPr>
                <w:rFonts w:ascii="KG Empire of Dirt" w:hAnsi="KG Empire of Dirt"/>
                <w:lang w:val="es-ES_tradnl"/>
              </w:rPr>
            </w:pPr>
          </w:p>
        </w:tc>
      </w:tr>
    </w:tbl>
    <w:p w14:paraId="0E14D6D3" w14:textId="77777777" w:rsidR="00D000AA" w:rsidRPr="005151CB" w:rsidRDefault="00D000AA" w:rsidP="00CB7923">
      <w:pPr>
        <w:pStyle w:val="cabecerahotelespreciosHoteles-Incluye"/>
        <w:tabs>
          <w:tab w:val="clear" w:pos="1389"/>
          <w:tab w:val="left" w:pos="6140"/>
        </w:tabs>
        <w:rPr>
          <w:color w:val="EB609F"/>
          <w:spacing w:val="-6"/>
          <w:position w:val="-2"/>
          <w:lang w:val="es-ES"/>
        </w:rPr>
      </w:pPr>
    </w:p>
    <w:sectPr w:rsidR="00D000AA" w:rsidRPr="005151CB"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8527" w14:textId="77777777" w:rsidR="002B6D14" w:rsidRDefault="002B6D14" w:rsidP="00473689">
      <w:r>
        <w:separator/>
      </w:r>
    </w:p>
  </w:endnote>
  <w:endnote w:type="continuationSeparator" w:id="0">
    <w:p w14:paraId="2755ADA4" w14:textId="77777777" w:rsidR="002B6D14" w:rsidRDefault="002B6D14"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368D" w14:textId="77777777" w:rsidR="002B6D14" w:rsidRDefault="002B6D14" w:rsidP="00473689">
      <w:r>
        <w:separator/>
      </w:r>
    </w:p>
  </w:footnote>
  <w:footnote w:type="continuationSeparator" w:id="0">
    <w:p w14:paraId="0F879BDC" w14:textId="77777777" w:rsidR="002B6D14" w:rsidRDefault="002B6D14"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627004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04183"/>
    <w:rsid w:val="00225ABD"/>
    <w:rsid w:val="00255D40"/>
    <w:rsid w:val="00270F5B"/>
    <w:rsid w:val="002B6D14"/>
    <w:rsid w:val="002D7B3C"/>
    <w:rsid w:val="003524F1"/>
    <w:rsid w:val="004177D8"/>
    <w:rsid w:val="00473689"/>
    <w:rsid w:val="004849F4"/>
    <w:rsid w:val="004D0B2F"/>
    <w:rsid w:val="005041B2"/>
    <w:rsid w:val="005151CB"/>
    <w:rsid w:val="005B20B4"/>
    <w:rsid w:val="006608D5"/>
    <w:rsid w:val="006B663F"/>
    <w:rsid w:val="00735A2C"/>
    <w:rsid w:val="0076603C"/>
    <w:rsid w:val="007676EC"/>
    <w:rsid w:val="007F7EEE"/>
    <w:rsid w:val="00813464"/>
    <w:rsid w:val="008C2DC0"/>
    <w:rsid w:val="009266EB"/>
    <w:rsid w:val="00AF48FA"/>
    <w:rsid w:val="00BB7B81"/>
    <w:rsid w:val="00CB7923"/>
    <w:rsid w:val="00CD5730"/>
    <w:rsid w:val="00CE2C26"/>
    <w:rsid w:val="00D000AA"/>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43AC"/>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Prrafobsico">
    <w:name w:val="[Párrafo básico]"/>
    <w:basedOn w:val="Ningnestilodeprrafo"/>
    <w:uiPriority w:val="99"/>
    <w:rsid w:val="005151CB"/>
  </w:style>
  <w:style w:type="paragraph" w:customStyle="1" w:styleId="fechas-negrofechas">
    <w:name w:val="fechas-negro (fechas)"/>
    <w:basedOn w:val="Textoitinerario"/>
    <w:uiPriority w:val="99"/>
    <w:rsid w:val="005151CB"/>
    <w:pPr>
      <w:jc w:val="right"/>
    </w:pPr>
    <w:rPr>
      <w:w w:val="100"/>
    </w:rPr>
  </w:style>
  <w:style w:type="paragraph" w:customStyle="1" w:styleId="habdoblenegroprecios">
    <w:name w:val="hab doble negro (precios)"/>
    <w:basedOn w:val="Ningnestilodeprrafo"/>
    <w:uiPriority w:val="99"/>
    <w:rsid w:val="005151CB"/>
    <w:pPr>
      <w:spacing w:line="190" w:lineRule="atLeast"/>
    </w:pPr>
    <w:rPr>
      <w:rFonts w:ascii="Avenir Next Demi Bold" w:hAnsi="Avenir Next Demi Bold" w:cs="Avenir Next Demi Bold"/>
      <w:b/>
      <w:b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1358</Words>
  <Characters>7471</Characters>
  <Application>Microsoft Office Word</Application>
  <DocSecurity>0</DocSecurity>
  <Lines>62</Lines>
  <Paragraphs>17</Paragraphs>
  <ScaleCrop>false</ScaleCrop>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2023-02-24T03:04:00Z</dcterms:modified>
</cp:coreProperties>
</file>